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611" w:rsidRDefault="00C916E0" w:rsidP="0048056A">
      <w:pPr>
        <w:jc w:val="both"/>
        <w:rPr>
          <w:rFonts w:ascii="Arial" w:hAnsi="Arial" w:cs="Arial"/>
          <w:b/>
          <w:sz w:val="20"/>
        </w:rPr>
      </w:pPr>
      <w:r>
        <w:rPr>
          <w:rFonts w:ascii="Arial" w:hAnsi="Arial" w:cs="Arial"/>
          <w:b/>
          <w:sz w:val="20"/>
        </w:rPr>
        <w:t>N</w:t>
      </w:r>
      <w:r w:rsidR="00882611">
        <w:rPr>
          <w:rFonts w:ascii="Arial" w:hAnsi="Arial" w:cs="Arial"/>
          <w:b/>
          <w:sz w:val="20"/>
        </w:rPr>
        <w:t>T</w:t>
      </w:r>
      <w:r>
        <w:rPr>
          <w:rFonts w:ascii="Arial" w:hAnsi="Arial" w:cs="Arial"/>
          <w:b/>
          <w:sz w:val="20"/>
        </w:rPr>
        <w:t>R</w:t>
      </w:r>
      <w:r w:rsidR="00882611">
        <w:rPr>
          <w:rFonts w:ascii="Arial" w:hAnsi="Arial" w:cs="Arial"/>
          <w:b/>
          <w:sz w:val="20"/>
        </w:rPr>
        <w:t xml:space="preserve">: </w:t>
      </w:r>
      <w:r w:rsidR="006A354E" w:rsidRPr="006A354E">
        <w:rPr>
          <w:rFonts w:ascii="Arial" w:hAnsi="Arial" w:cs="Arial"/>
          <w:b/>
          <w:sz w:val="20"/>
        </w:rPr>
        <w:t>Invitation to General Meeting of Shareholders 2017</w:t>
      </w:r>
      <w:bookmarkStart w:id="0" w:name="_GoBack"/>
      <w:bookmarkEnd w:id="0"/>
    </w:p>
    <w:p w:rsidR="006A354E" w:rsidRPr="005B3875" w:rsidRDefault="006A354E" w:rsidP="0048056A">
      <w:pPr>
        <w:jc w:val="both"/>
        <w:rPr>
          <w:rFonts w:ascii="Arial" w:hAnsi="Arial" w:cs="Arial"/>
          <w:color w:val="000000" w:themeColor="text1"/>
          <w:sz w:val="20"/>
        </w:rPr>
      </w:pPr>
      <w:r w:rsidRPr="005B3875">
        <w:rPr>
          <w:rFonts w:ascii="Arial" w:hAnsi="Arial" w:cs="Arial"/>
          <w:color w:val="000000" w:themeColor="text1"/>
          <w:sz w:val="20"/>
        </w:rPr>
        <w:t xml:space="preserve">On 12/04/2017, </w:t>
      </w:r>
      <w:proofErr w:type="spellStart"/>
      <w:r w:rsidRPr="005B3875">
        <w:rPr>
          <w:rFonts w:ascii="Arial" w:hAnsi="Arial" w:cs="Arial"/>
          <w:color w:val="000000" w:themeColor="text1"/>
          <w:sz w:val="20"/>
        </w:rPr>
        <w:t>NgheTinh</w:t>
      </w:r>
      <w:proofErr w:type="spellEnd"/>
      <w:r w:rsidRPr="005B3875">
        <w:rPr>
          <w:rFonts w:ascii="Arial" w:hAnsi="Arial" w:cs="Arial"/>
          <w:color w:val="000000" w:themeColor="text1"/>
          <w:sz w:val="20"/>
        </w:rPr>
        <w:t xml:space="preserve"> Railway Joint Stock Company announced the Invitation to General Meeting of Shareholders 2017 as follows:</w:t>
      </w:r>
    </w:p>
    <w:p w:rsidR="00B0479E" w:rsidRPr="00D54C2F" w:rsidRDefault="007451A1" w:rsidP="0048056A">
      <w:pPr>
        <w:pStyle w:val="ListParagraph"/>
        <w:numPr>
          <w:ilvl w:val="0"/>
          <w:numId w:val="1"/>
        </w:numPr>
        <w:jc w:val="both"/>
        <w:rPr>
          <w:rFonts w:ascii="Arial" w:hAnsi="Arial" w:cs="Arial"/>
          <w:sz w:val="20"/>
        </w:rPr>
      </w:pPr>
      <w:r w:rsidRPr="00D54C2F">
        <w:rPr>
          <w:rFonts w:ascii="Arial" w:hAnsi="Arial" w:cs="Arial"/>
          <w:b/>
          <w:sz w:val="20"/>
        </w:rPr>
        <w:t>Time:</w:t>
      </w:r>
      <w:r w:rsidRPr="00D54C2F">
        <w:rPr>
          <w:rFonts w:ascii="Arial" w:hAnsi="Arial" w:cs="Arial"/>
          <w:sz w:val="20"/>
        </w:rPr>
        <w:t xml:space="preserve"> 7h April 27, 2017</w:t>
      </w:r>
    </w:p>
    <w:p w:rsidR="00A23A1B" w:rsidRPr="00D54C2F" w:rsidRDefault="00BB31A2" w:rsidP="0048056A">
      <w:pPr>
        <w:pStyle w:val="ListParagraph"/>
        <w:numPr>
          <w:ilvl w:val="0"/>
          <w:numId w:val="1"/>
        </w:numPr>
        <w:jc w:val="both"/>
        <w:rPr>
          <w:rFonts w:ascii="Arial" w:hAnsi="Arial" w:cs="Arial"/>
          <w:sz w:val="20"/>
        </w:rPr>
      </w:pPr>
      <w:r>
        <w:rPr>
          <w:rFonts w:ascii="Arial" w:hAnsi="Arial" w:cs="Arial"/>
          <w:b/>
          <w:sz w:val="20"/>
        </w:rPr>
        <w:t>Location</w:t>
      </w:r>
      <w:r w:rsidR="007451A1" w:rsidRPr="00D54C2F">
        <w:rPr>
          <w:rFonts w:ascii="Arial" w:hAnsi="Arial" w:cs="Arial"/>
          <w:b/>
          <w:sz w:val="20"/>
        </w:rPr>
        <w:t>:</w:t>
      </w:r>
      <w:r w:rsidR="007451A1" w:rsidRPr="00D54C2F">
        <w:rPr>
          <w:rFonts w:ascii="Arial" w:hAnsi="Arial" w:cs="Arial"/>
          <w:sz w:val="20"/>
        </w:rPr>
        <w:t xml:space="preserve"> Headquarter of </w:t>
      </w:r>
      <w:proofErr w:type="spellStart"/>
      <w:r w:rsidR="007451A1" w:rsidRPr="00D54C2F">
        <w:rPr>
          <w:rFonts w:ascii="Arial" w:hAnsi="Arial" w:cs="Arial"/>
          <w:sz w:val="20"/>
        </w:rPr>
        <w:t>NgheTinh</w:t>
      </w:r>
      <w:proofErr w:type="spellEnd"/>
      <w:r w:rsidR="007451A1" w:rsidRPr="00D54C2F">
        <w:rPr>
          <w:rFonts w:ascii="Arial" w:hAnsi="Arial" w:cs="Arial"/>
          <w:sz w:val="20"/>
        </w:rPr>
        <w:t xml:space="preserve"> Railway Joint Stock Company</w:t>
      </w:r>
      <w:r w:rsidR="00A23A1B" w:rsidRPr="00D54C2F">
        <w:rPr>
          <w:rFonts w:ascii="Arial" w:hAnsi="Arial" w:cs="Arial"/>
          <w:sz w:val="20"/>
        </w:rPr>
        <w:t xml:space="preserve"> – no. 27A, Le </w:t>
      </w:r>
      <w:proofErr w:type="spellStart"/>
      <w:r w:rsidR="00A23A1B" w:rsidRPr="00D54C2F">
        <w:rPr>
          <w:rFonts w:ascii="Arial" w:hAnsi="Arial" w:cs="Arial"/>
          <w:sz w:val="20"/>
        </w:rPr>
        <w:t>Ninh</w:t>
      </w:r>
      <w:proofErr w:type="spellEnd"/>
      <w:r w:rsidR="00A23A1B" w:rsidRPr="00D54C2F">
        <w:rPr>
          <w:rFonts w:ascii="Arial" w:hAnsi="Arial" w:cs="Arial"/>
          <w:sz w:val="20"/>
        </w:rPr>
        <w:t xml:space="preserve">, </w:t>
      </w:r>
      <w:proofErr w:type="spellStart"/>
      <w:r w:rsidR="00A23A1B" w:rsidRPr="00D54C2F">
        <w:rPr>
          <w:rFonts w:ascii="Arial" w:hAnsi="Arial" w:cs="Arial"/>
          <w:sz w:val="20"/>
        </w:rPr>
        <w:t>QuanBau</w:t>
      </w:r>
      <w:proofErr w:type="spellEnd"/>
      <w:r w:rsidR="00A23A1B" w:rsidRPr="00D54C2F">
        <w:rPr>
          <w:rFonts w:ascii="Arial" w:hAnsi="Arial" w:cs="Arial"/>
          <w:sz w:val="20"/>
        </w:rPr>
        <w:t xml:space="preserve"> Ward, </w:t>
      </w:r>
      <w:proofErr w:type="spellStart"/>
      <w:r w:rsidR="00A23A1B" w:rsidRPr="00D54C2F">
        <w:rPr>
          <w:rFonts w:ascii="Arial" w:hAnsi="Arial" w:cs="Arial"/>
          <w:sz w:val="20"/>
        </w:rPr>
        <w:t>Vinh</w:t>
      </w:r>
      <w:proofErr w:type="spellEnd"/>
      <w:r w:rsidR="00A23A1B" w:rsidRPr="00D54C2F">
        <w:rPr>
          <w:rFonts w:ascii="Arial" w:hAnsi="Arial" w:cs="Arial"/>
          <w:sz w:val="20"/>
        </w:rPr>
        <w:t xml:space="preserve"> City, </w:t>
      </w:r>
      <w:proofErr w:type="spellStart"/>
      <w:proofErr w:type="gramStart"/>
      <w:r w:rsidR="00A23A1B" w:rsidRPr="00D54C2F">
        <w:rPr>
          <w:rFonts w:ascii="Arial" w:hAnsi="Arial" w:cs="Arial"/>
          <w:sz w:val="20"/>
        </w:rPr>
        <w:t>NgheAn</w:t>
      </w:r>
      <w:proofErr w:type="spellEnd"/>
      <w:proofErr w:type="gramEnd"/>
      <w:r w:rsidR="00A23A1B" w:rsidRPr="00D54C2F">
        <w:rPr>
          <w:rFonts w:ascii="Arial" w:hAnsi="Arial" w:cs="Arial"/>
          <w:sz w:val="20"/>
        </w:rPr>
        <w:t xml:space="preserve"> Province.</w:t>
      </w:r>
    </w:p>
    <w:p w:rsidR="00A23A1B" w:rsidRPr="00D54C2F" w:rsidRDefault="00A23A1B" w:rsidP="0048056A">
      <w:pPr>
        <w:pStyle w:val="ListParagraph"/>
        <w:jc w:val="both"/>
        <w:rPr>
          <w:rFonts w:ascii="Arial" w:hAnsi="Arial" w:cs="Arial"/>
          <w:sz w:val="20"/>
        </w:rPr>
      </w:pPr>
      <w:r w:rsidRPr="00D54C2F">
        <w:rPr>
          <w:rFonts w:ascii="Arial" w:hAnsi="Arial" w:cs="Arial"/>
          <w:sz w:val="20"/>
        </w:rPr>
        <w:t>Tel: 0238 385388 Fax: 038 3531341</w:t>
      </w:r>
    </w:p>
    <w:p w:rsidR="00A404A2" w:rsidRPr="00D54C2F" w:rsidRDefault="00623269" w:rsidP="0048056A">
      <w:pPr>
        <w:pStyle w:val="ListParagraph"/>
        <w:numPr>
          <w:ilvl w:val="0"/>
          <w:numId w:val="1"/>
        </w:numPr>
        <w:jc w:val="both"/>
        <w:rPr>
          <w:rFonts w:ascii="Arial" w:hAnsi="Arial" w:cs="Arial"/>
          <w:sz w:val="20"/>
        </w:rPr>
      </w:pPr>
      <w:r>
        <w:rPr>
          <w:rFonts w:ascii="Arial" w:hAnsi="Arial" w:cs="Arial"/>
          <w:b/>
          <w:sz w:val="20"/>
        </w:rPr>
        <w:t>Participants</w:t>
      </w:r>
      <w:r w:rsidR="00A23A1B" w:rsidRPr="00D54C2F">
        <w:rPr>
          <w:rFonts w:ascii="Arial" w:hAnsi="Arial" w:cs="Arial"/>
          <w:b/>
          <w:sz w:val="20"/>
        </w:rPr>
        <w:t>:</w:t>
      </w:r>
      <w:r w:rsidR="00A23A1B" w:rsidRPr="00D54C2F">
        <w:rPr>
          <w:rFonts w:ascii="Arial" w:hAnsi="Arial" w:cs="Arial"/>
          <w:sz w:val="20"/>
        </w:rPr>
        <w:t xml:space="preserve"> All shareholders named on the general list of </w:t>
      </w:r>
      <w:r w:rsidR="00A404A2" w:rsidRPr="00D54C2F">
        <w:rPr>
          <w:rFonts w:ascii="Arial" w:hAnsi="Arial" w:cs="Arial"/>
          <w:sz w:val="20"/>
        </w:rPr>
        <w:t>share ownership people of Vietnam Security Depository Center.</w:t>
      </w:r>
    </w:p>
    <w:p w:rsidR="00A404A2" w:rsidRPr="00D54C2F" w:rsidRDefault="005E30C7" w:rsidP="0048056A">
      <w:pPr>
        <w:pStyle w:val="ListParagraph"/>
        <w:numPr>
          <w:ilvl w:val="0"/>
          <w:numId w:val="1"/>
        </w:numPr>
        <w:jc w:val="both"/>
        <w:rPr>
          <w:rFonts w:ascii="Arial" w:hAnsi="Arial" w:cs="Arial"/>
          <w:b/>
          <w:sz w:val="20"/>
        </w:rPr>
      </w:pPr>
      <w:r>
        <w:rPr>
          <w:rFonts w:ascii="Arial" w:hAnsi="Arial" w:cs="Arial"/>
          <w:b/>
          <w:sz w:val="20"/>
        </w:rPr>
        <w:t>Contents</w:t>
      </w:r>
      <w:r w:rsidR="00A404A2" w:rsidRPr="00D54C2F">
        <w:rPr>
          <w:rFonts w:ascii="Arial" w:hAnsi="Arial" w:cs="Arial"/>
          <w:b/>
          <w:sz w:val="20"/>
        </w:rPr>
        <w:t>:</w:t>
      </w:r>
    </w:p>
    <w:p w:rsidR="00B86828" w:rsidRPr="00D54C2F" w:rsidRDefault="00A404A2" w:rsidP="0048056A">
      <w:pPr>
        <w:pStyle w:val="ListParagraph"/>
        <w:numPr>
          <w:ilvl w:val="0"/>
          <w:numId w:val="2"/>
        </w:numPr>
        <w:jc w:val="both"/>
        <w:rPr>
          <w:rFonts w:ascii="Arial" w:hAnsi="Arial" w:cs="Arial"/>
          <w:sz w:val="20"/>
        </w:rPr>
      </w:pPr>
      <w:r w:rsidRPr="00D54C2F">
        <w:rPr>
          <w:rFonts w:ascii="Arial" w:hAnsi="Arial" w:cs="Arial"/>
          <w:sz w:val="20"/>
        </w:rPr>
        <w:t xml:space="preserve">Report on </w:t>
      </w:r>
      <w:r w:rsidR="00B86828" w:rsidRPr="00D54C2F">
        <w:rPr>
          <w:rFonts w:ascii="Arial" w:hAnsi="Arial" w:cs="Arial"/>
          <w:sz w:val="20"/>
        </w:rPr>
        <w:t>business production  result in 2016 and plan in 2017;</w:t>
      </w:r>
    </w:p>
    <w:p w:rsidR="00B86828" w:rsidRPr="00D54C2F" w:rsidRDefault="00B86828" w:rsidP="0048056A">
      <w:pPr>
        <w:pStyle w:val="ListParagraph"/>
        <w:numPr>
          <w:ilvl w:val="0"/>
          <w:numId w:val="2"/>
        </w:numPr>
        <w:jc w:val="both"/>
        <w:rPr>
          <w:rFonts w:ascii="Arial" w:hAnsi="Arial" w:cs="Arial"/>
          <w:sz w:val="20"/>
        </w:rPr>
      </w:pPr>
      <w:r w:rsidRPr="00D54C2F">
        <w:rPr>
          <w:rFonts w:ascii="Arial" w:hAnsi="Arial" w:cs="Arial"/>
          <w:sz w:val="20"/>
        </w:rPr>
        <w:t>Report on operation of Board of Director and Surveyors;</w:t>
      </w:r>
    </w:p>
    <w:p w:rsidR="004A7812" w:rsidRPr="00D54C2F" w:rsidRDefault="00B86828" w:rsidP="0048056A">
      <w:pPr>
        <w:pStyle w:val="ListParagraph"/>
        <w:numPr>
          <w:ilvl w:val="0"/>
          <w:numId w:val="2"/>
        </w:numPr>
        <w:jc w:val="both"/>
        <w:rPr>
          <w:rFonts w:ascii="Arial" w:hAnsi="Arial" w:cs="Arial"/>
          <w:sz w:val="20"/>
        </w:rPr>
      </w:pPr>
      <w:r w:rsidRPr="00D54C2F">
        <w:rPr>
          <w:rFonts w:ascii="Arial" w:hAnsi="Arial" w:cs="Arial"/>
          <w:sz w:val="20"/>
        </w:rPr>
        <w:t xml:space="preserve">Financial Statement in 2016 of Company audited by </w:t>
      </w:r>
      <w:r w:rsidR="004A7812" w:rsidRPr="00D54C2F">
        <w:rPr>
          <w:rFonts w:ascii="Arial" w:hAnsi="Arial" w:cs="Arial"/>
          <w:sz w:val="20"/>
        </w:rPr>
        <w:t>Vietnam AFC audited company – Branch of North;</w:t>
      </w:r>
    </w:p>
    <w:p w:rsidR="004A7812" w:rsidRPr="00D54C2F" w:rsidRDefault="004A7812" w:rsidP="0048056A">
      <w:pPr>
        <w:pStyle w:val="ListParagraph"/>
        <w:numPr>
          <w:ilvl w:val="0"/>
          <w:numId w:val="2"/>
        </w:numPr>
        <w:jc w:val="both"/>
        <w:rPr>
          <w:rFonts w:ascii="Arial" w:hAnsi="Arial" w:cs="Arial"/>
          <w:sz w:val="20"/>
        </w:rPr>
      </w:pPr>
      <w:r w:rsidRPr="00D54C2F">
        <w:rPr>
          <w:rFonts w:ascii="Arial" w:hAnsi="Arial" w:cs="Arial"/>
          <w:sz w:val="20"/>
        </w:rPr>
        <w:t>Voting one additional member of Board of Directors and each one of Board of Surveyors;</w:t>
      </w:r>
    </w:p>
    <w:p w:rsidR="007451A1" w:rsidRPr="00D54C2F" w:rsidRDefault="0011483F" w:rsidP="0048056A">
      <w:pPr>
        <w:pStyle w:val="ListParagraph"/>
        <w:numPr>
          <w:ilvl w:val="0"/>
          <w:numId w:val="2"/>
        </w:numPr>
        <w:jc w:val="both"/>
        <w:rPr>
          <w:rFonts w:ascii="Arial" w:hAnsi="Arial" w:cs="Arial"/>
          <w:sz w:val="20"/>
        </w:rPr>
      </w:pPr>
      <w:r w:rsidRPr="00D54C2F">
        <w:rPr>
          <w:rFonts w:ascii="Arial" w:hAnsi="Arial" w:cs="Arial"/>
          <w:sz w:val="20"/>
        </w:rPr>
        <w:t xml:space="preserve">Adopting by remuneration paymentof Board of Directors and Surveyors </w:t>
      </w:r>
      <w:r w:rsidR="00D37615" w:rsidRPr="00D54C2F">
        <w:rPr>
          <w:rFonts w:ascii="Arial" w:hAnsi="Arial" w:cs="Arial"/>
          <w:sz w:val="20"/>
        </w:rPr>
        <w:t>in 2016 and payment plan in 2017;</w:t>
      </w:r>
    </w:p>
    <w:p w:rsidR="00D37615" w:rsidRPr="00D54C2F" w:rsidRDefault="00D37615" w:rsidP="0048056A">
      <w:pPr>
        <w:pStyle w:val="ListParagraph"/>
        <w:numPr>
          <w:ilvl w:val="0"/>
          <w:numId w:val="2"/>
        </w:numPr>
        <w:jc w:val="both"/>
        <w:rPr>
          <w:rFonts w:ascii="Arial" w:hAnsi="Arial" w:cs="Arial"/>
          <w:sz w:val="20"/>
        </w:rPr>
      </w:pPr>
      <w:r w:rsidRPr="00D54C2F">
        <w:rPr>
          <w:rFonts w:ascii="Arial" w:hAnsi="Arial" w:cs="Arial"/>
          <w:sz w:val="20"/>
        </w:rPr>
        <w:t>Statement on authorizing for Board of Directors on deciding some issues under rights of General Meeting of Shareholders.</w:t>
      </w:r>
    </w:p>
    <w:p w:rsidR="00D37615" w:rsidRPr="00D54C2F" w:rsidRDefault="00490ED3" w:rsidP="0048056A">
      <w:pPr>
        <w:pStyle w:val="ListParagraph"/>
        <w:numPr>
          <w:ilvl w:val="0"/>
          <w:numId w:val="1"/>
        </w:numPr>
        <w:jc w:val="both"/>
        <w:rPr>
          <w:rFonts w:ascii="Arial" w:hAnsi="Arial" w:cs="Arial"/>
          <w:b/>
          <w:sz w:val="20"/>
        </w:rPr>
      </w:pPr>
      <w:r>
        <w:rPr>
          <w:rFonts w:ascii="Arial" w:hAnsi="Arial" w:cs="Arial"/>
          <w:b/>
          <w:sz w:val="20"/>
        </w:rPr>
        <w:t>Registration and confirmation</w:t>
      </w:r>
      <w:r w:rsidR="00D37615" w:rsidRPr="00D54C2F">
        <w:rPr>
          <w:rFonts w:ascii="Arial" w:hAnsi="Arial" w:cs="Arial"/>
          <w:b/>
          <w:sz w:val="20"/>
        </w:rPr>
        <w:t>:</w:t>
      </w:r>
    </w:p>
    <w:p w:rsidR="00D37615" w:rsidRPr="00D54C2F" w:rsidRDefault="007D5506" w:rsidP="0048056A">
      <w:pPr>
        <w:pStyle w:val="ListParagraph"/>
        <w:jc w:val="both"/>
        <w:rPr>
          <w:rFonts w:ascii="Arial" w:hAnsi="Arial" w:cs="Arial"/>
          <w:sz w:val="20"/>
        </w:rPr>
      </w:pPr>
      <w:r w:rsidRPr="00D54C2F">
        <w:rPr>
          <w:rFonts w:ascii="Arial" w:hAnsi="Arial" w:cs="Arial"/>
          <w:sz w:val="20"/>
        </w:rPr>
        <w:t xml:space="preserve">To organize successfully the meeting, request Shareholders </w:t>
      </w:r>
      <w:r w:rsidR="0048056A" w:rsidRPr="00D54C2F">
        <w:rPr>
          <w:rFonts w:ascii="Arial" w:hAnsi="Arial" w:cs="Arial"/>
          <w:sz w:val="20"/>
        </w:rPr>
        <w:t xml:space="preserve">attending the meeting to register at receipt of Organizers on 7h00 April 27, 2017. </w:t>
      </w:r>
      <w:r w:rsidR="00182316" w:rsidRPr="00D54C2F">
        <w:rPr>
          <w:rFonts w:ascii="Arial" w:hAnsi="Arial" w:cs="Arial"/>
          <w:sz w:val="20"/>
        </w:rPr>
        <w:t xml:space="preserve">If </w:t>
      </w:r>
      <w:r w:rsidR="0048056A" w:rsidRPr="00D54C2F">
        <w:rPr>
          <w:rFonts w:ascii="Arial" w:hAnsi="Arial" w:cs="Arial"/>
          <w:sz w:val="20"/>
        </w:rPr>
        <w:t xml:space="preserve">Shareholders </w:t>
      </w:r>
      <w:r w:rsidR="00182316" w:rsidRPr="00D54C2F">
        <w:rPr>
          <w:rFonts w:ascii="Arial" w:hAnsi="Arial" w:cs="Arial"/>
          <w:sz w:val="20"/>
        </w:rPr>
        <w:t>not attending directly the meeting may authorize in writings for the Representative according to form of Power of Attorney of Company through letter, fax, telephone before April 19, 2017 as the following address:</w:t>
      </w:r>
    </w:p>
    <w:p w:rsidR="00182316" w:rsidRPr="00D54C2F" w:rsidRDefault="00182316" w:rsidP="00182316">
      <w:pPr>
        <w:pStyle w:val="ListParagraph"/>
        <w:jc w:val="both"/>
        <w:rPr>
          <w:rFonts w:ascii="Arial" w:hAnsi="Arial" w:cs="Arial"/>
          <w:sz w:val="20"/>
        </w:rPr>
      </w:pPr>
      <w:proofErr w:type="spellStart"/>
      <w:r w:rsidRPr="00D54C2F">
        <w:rPr>
          <w:rFonts w:ascii="Arial" w:hAnsi="Arial" w:cs="Arial"/>
          <w:sz w:val="20"/>
        </w:rPr>
        <w:t>NgheTinh</w:t>
      </w:r>
      <w:proofErr w:type="spellEnd"/>
      <w:r w:rsidRPr="00D54C2F">
        <w:rPr>
          <w:rFonts w:ascii="Arial" w:hAnsi="Arial" w:cs="Arial"/>
          <w:sz w:val="20"/>
        </w:rPr>
        <w:t xml:space="preserve"> Railway Joint Stock Company – no. 27A, Le </w:t>
      </w:r>
      <w:proofErr w:type="spellStart"/>
      <w:r w:rsidRPr="00D54C2F">
        <w:rPr>
          <w:rFonts w:ascii="Arial" w:hAnsi="Arial" w:cs="Arial"/>
          <w:sz w:val="20"/>
        </w:rPr>
        <w:t>Ninh</w:t>
      </w:r>
      <w:proofErr w:type="spellEnd"/>
      <w:r w:rsidRPr="00D54C2F">
        <w:rPr>
          <w:rFonts w:ascii="Arial" w:hAnsi="Arial" w:cs="Arial"/>
          <w:sz w:val="20"/>
        </w:rPr>
        <w:t xml:space="preserve">, </w:t>
      </w:r>
      <w:proofErr w:type="spellStart"/>
      <w:r w:rsidRPr="00D54C2F">
        <w:rPr>
          <w:rFonts w:ascii="Arial" w:hAnsi="Arial" w:cs="Arial"/>
          <w:sz w:val="20"/>
        </w:rPr>
        <w:t>QuanBau</w:t>
      </w:r>
      <w:proofErr w:type="spellEnd"/>
      <w:r w:rsidRPr="00D54C2F">
        <w:rPr>
          <w:rFonts w:ascii="Arial" w:hAnsi="Arial" w:cs="Arial"/>
          <w:sz w:val="20"/>
        </w:rPr>
        <w:t xml:space="preserve"> Ward, </w:t>
      </w:r>
      <w:proofErr w:type="spellStart"/>
      <w:r w:rsidRPr="00D54C2F">
        <w:rPr>
          <w:rFonts w:ascii="Arial" w:hAnsi="Arial" w:cs="Arial"/>
          <w:sz w:val="20"/>
        </w:rPr>
        <w:t>Vinh</w:t>
      </w:r>
      <w:proofErr w:type="spellEnd"/>
      <w:r w:rsidRPr="00D54C2F">
        <w:rPr>
          <w:rFonts w:ascii="Arial" w:hAnsi="Arial" w:cs="Arial"/>
          <w:sz w:val="20"/>
        </w:rPr>
        <w:t xml:space="preserve"> City, </w:t>
      </w:r>
      <w:proofErr w:type="spellStart"/>
      <w:r w:rsidRPr="00D54C2F">
        <w:rPr>
          <w:rFonts w:ascii="Arial" w:hAnsi="Arial" w:cs="Arial"/>
          <w:sz w:val="20"/>
        </w:rPr>
        <w:t>Nghe</w:t>
      </w:r>
      <w:proofErr w:type="spellEnd"/>
      <w:r w:rsidRPr="00D54C2F">
        <w:rPr>
          <w:rFonts w:ascii="Arial" w:hAnsi="Arial" w:cs="Arial"/>
          <w:sz w:val="20"/>
        </w:rPr>
        <w:t xml:space="preserve"> An Province.</w:t>
      </w:r>
    </w:p>
    <w:p w:rsidR="00182316" w:rsidRPr="00D54C2F" w:rsidRDefault="00182316" w:rsidP="00182316">
      <w:pPr>
        <w:pStyle w:val="ListParagraph"/>
        <w:jc w:val="both"/>
        <w:rPr>
          <w:rFonts w:ascii="Arial" w:hAnsi="Arial" w:cs="Arial"/>
          <w:sz w:val="20"/>
        </w:rPr>
      </w:pPr>
      <w:r w:rsidRPr="00D54C2F">
        <w:rPr>
          <w:rFonts w:ascii="Arial" w:hAnsi="Arial" w:cs="Arial"/>
          <w:sz w:val="20"/>
        </w:rPr>
        <w:t>Tel: 0238 385388 Fax: 038 3531341</w:t>
      </w:r>
    </w:p>
    <w:p w:rsidR="008A5991" w:rsidRPr="00D54C2F" w:rsidRDefault="008A5991" w:rsidP="00182316">
      <w:pPr>
        <w:pStyle w:val="ListParagraph"/>
        <w:jc w:val="both"/>
        <w:rPr>
          <w:rFonts w:ascii="Arial" w:hAnsi="Arial" w:cs="Arial"/>
          <w:sz w:val="20"/>
        </w:rPr>
      </w:pPr>
      <w:r w:rsidRPr="00D54C2F">
        <w:rPr>
          <w:rFonts w:ascii="Arial" w:hAnsi="Arial" w:cs="Arial"/>
          <w:sz w:val="20"/>
        </w:rPr>
        <w:t xml:space="preserve">Email: </w:t>
      </w:r>
      <w:hyperlink r:id="rId5" w:history="1">
        <w:r w:rsidRPr="00D54C2F">
          <w:rPr>
            <w:rStyle w:val="Hyperlink"/>
            <w:rFonts w:ascii="Arial" w:hAnsi="Arial" w:cs="Arial"/>
            <w:sz w:val="20"/>
          </w:rPr>
          <w:t>thangqldsnt@gmail.com</w:t>
        </w:r>
      </w:hyperlink>
    </w:p>
    <w:p w:rsidR="008A5991" w:rsidRPr="00D54C2F" w:rsidRDefault="008A5991" w:rsidP="00182316">
      <w:pPr>
        <w:pStyle w:val="ListParagraph"/>
        <w:jc w:val="both"/>
        <w:rPr>
          <w:rFonts w:ascii="Arial" w:hAnsi="Arial" w:cs="Arial"/>
          <w:sz w:val="20"/>
        </w:rPr>
      </w:pPr>
      <w:r w:rsidRPr="00D54C2F">
        <w:rPr>
          <w:rFonts w:ascii="Arial" w:hAnsi="Arial" w:cs="Arial"/>
          <w:sz w:val="20"/>
        </w:rPr>
        <w:t xml:space="preserve">Until April 19, 2017, if any shareholders do not register to attend or authorize to attend </w:t>
      </w:r>
      <w:r w:rsidR="00B45F17" w:rsidRPr="00D54C2F">
        <w:rPr>
          <w:rFonts w:ascii="Arial" w:hAnsi="Arial" w:cs="Arial"/>
          <w:sz w:val="20"/>
        </w:rPr>
        <w:t>the meeting, which shall be considered to not implement the shareholder’s rights.</w:t>
      </w:r>
    </w:p>
    <w:p w:rsidR="00B45F17" w:rsidRPr="00D54C2F" w:rsidRDefault="00B45F17" w:rsidP="00182316">
      <w:pPr>
        <w:pStyle w:val="ListParagraph"/>
        <w:jc w:val="both"/>
        <w:rPr>
          <w:rFonts w:ascii="Arial" w:hAnsi="Arial" w:cs="Arial"/>
          <w:sz w:val="20"/>
        </w:rPr>
      </w:pPr>
      <w:r w:rsidRPr="00D54C2F">
        <w:rPr>
          <w:rFonts w:ascii="Arial" w:hAnsi="Arial" w:cs="Arial"/>
          <w:sz w:val="20"/>
        </w:rPr>
        <w:t xml:space="preserve">Shareholders or the authorized representative to attend the meeting kindly take ID card and the original Power of Attorney to register </w:t>
      </w:r>
      <w:r w:rsidR="004B06F8" w:rsidRPr="00D54C2F">
        <w:rPr>
          <w:rFonts w:ascii="Arial" w:hAnsi="Arial" w:cs="Arial"/>
          <w:sz w:val="20"/>
        </w:rPr>
        <w:t>as shareholder attending (If the representative</w:t>
      </w:r>
      <w:r w:rsidR="000B2E1C" w:rsidRPr="00D54C2F">
        <w:rPr>
          <w:rFonts w:ascii="Arial" w:hAnsi="Arial" w:cs="Arial"/>
          <w:sz w:val="20"/>
        </w:rPr>
        <w:t xml:space="preserve"> is authorized by Shareholder)</w:t>
      </w:r>
    </w:p>
    <w:p w:rsidR="00D5725F" w:rsidRPr="00D54C2F" w:rsidRDefault="00D5725F" w:rsidP="00182316">
      <w:pPr>
        <w:pStyle w:val="ListParagraph"/>
        <w:jc w:val="both"/>
        <w:rPr>
          <w:rFonts w:ascii="Arial" w:hAnsi="Arial" w:cs="Arial"/>
          <w:sz w:val="20"/>
        </w:rPr>
      </w:pPr>
      <w:r w:rsidRPr="00D54C2F">
        <w:rPr>
          <w:rFonts w:ascii="Arial" w:hAnsi="Arial" w:cs="Arial"/>
          <w:sz w:val="20"/>
        </w:rPr>
        <w:t xml:space="preserve">Document for Annual General Meeting of Shareholder 2017 of </w:t>
      </w:r>
      <w:proofErr w:type="spellStart"/>
      <w:r w:rsidRPr="00D54C2F">
        <w:rPr>
          <w:rFonts w:ascii="Arial" w:hAnsi="Arial" w:cs="Arial"/>
          <w:sz w:val="20"/>
        </w:rPr>
        <w:t>NgheTinh</w:t>
      </w:r>
      <w:proofErr w:type="spellEnd"/>
      <w:r w:rsidRPr="00D54C2F">
        <w:rPr>
          <w:rFonts w:ascii="Arial" w:hAnsi="Arial" w:cs="Arial"/>
          <w:sz w:val="20"/>
        </w:rPr>
        <w:t xml:space="preserve"> Railway Joint Stock Company shall be posted on </w:t>
      </w:r>
      <w:r w:rsidRPr="00D54C2F">
        <w:rPr>
          <w:rFonts w:ascii="Arial" w:hAnsi="Arial" w:cs="Arial"/>
          <w:i/>
          <w:sz w:val="20"/>
        </w:rPr>
        <w:t>Website: dsng</w:t>
      </w:r>
      <w:r w:rsidR="00D50B0D" w:rsidRPr="00D54C2F">
        <w:rPr>
          <w:rFonts w:ascii="Arial" w:hAnsi="Arial" w:cs="Arial"/>
          <w:i/>
          <w:sz w:val="20"/>
        </w:rPr>
        <w:t>hetinh.vn</w:t>
      </w:r>
    </w:p>
    <w:p w:rsidR="00D50B0D" w:rsidRPr="00D54C2F" w:rsidRDefault="00D50B0D" w:rsidP="00182316">
      <w:pPr>
        <w:pStyle w:val="ListParagraph"/>
        <w:jc w:val="both"/>
        <w:rPr>
          <w:rFonts w:ascii="Arial" w:hAnsi="Arial" w:cs="Arial"/>
          <w:sz w:val="20"/>
        </w:rPr>
      </w:pPr>
      <w:r w:rsidRPr="00D54C2F">
        <w:rPr>
          <w:rFonts w:ascii="Arial" w:hAnsi="Arial" w:cs="Arial"/>
          <w:sz w:val="20"/>
        </w:rPr>
        <w:t xml:space="preserve">If there is any inquiries, please sign in Website: dsnghetinh.vn or </w:t>
      </w:r>
      <w:r w:rsidR="00956200">
        <w:rPr>
          <w:rFonts w:ascii="Arial" w:hAnsi="Arial" w:cs="Arial"/>
          <w:sz w:val="20"/>
        </w:rPr>
        <w:t>contact</w:t>
      </w:r>
      <w:r w:rsidRPr="00D54C2F">
        <w:rPr>
          <w:rFonts w:ascii="Arial" w:hAnsi="Arial" w:cs="Arial"/>
          <w:sz w:val="20"/>
        </w:rPr>
        <w:t xml:space="preserve"> directly to </w:t>
      </w:r>
      <w:r w:rsidR="003E37DE" w:rsidRPr="00D54C2F">
        <w:rPr>
          <w:rFonts w:ascii="Arial" w:hAnsi="Arial" w:cs="Arial"/>
          <w:sz w:val="20"/>
        </w:rPr>
        <w:t xml:space="preserve">Secretary of the </w:t>
      </w:r>
      <w:r w:rsidR="00882611" w:rsidRPr="00D54C2F">
        <w:rPr>
          <w:rFonts w:ascii="Arial" w:hAnsi="Arial" w:cs="Arial"/>
          <w:sz w:val="20"/>
        </w:rPr>
        <w:t>company (</w:t>
      </w:r>
      <w:r w:rsidR="003E37DE" w:rsidRPr="00D54C2F">
        <w:rPr>
          <w:rFonts w:ascii="Arial" w:hAnsi="Arial" w:cs="Arial"/>
          <w:sz w:val="20"/>
        </w:rPr>
        <w:t>According 0914795889) to be answered.</w:t>
      </w:r>
    </w:p>
    <w:sectPr w:rsidR="00D50B0D" w:rsidRPr="00D54C2F" w:rsidSect="00AF50C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943F5"/>
    <w:multiLevelType w:val="hybridMultilevel"/>
    <w:tmpl w:val="FE467512"/>
    <w:lvl w:ilvl="0" w:tplc="C9D2F5B6">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1C62B2A"/>
    <w:multiLevelType w:val="hybridMultilevel"/>
    <w:tmpl w:val="1562B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C5E8C"/>
    <w:rsid w:val="000B2E1C"/>
    <w:rsid w:val="000C5E8C"/>
    <w:rsid w:val="0011483F"/>
    <w:rsid w:val="00182316"/>
    <w:rsid w:val="001C61EB"/>
    <w:rsid w:val="003E37DE"/>
    <w:rsid w:val="0048056A"/>
    <w:rsid w:val="00490ED3"/>
    <w:rsid w:val="004A7812"/>
    <w:rsid w:val="004B06F8"/>
    <w:rsid w:val="005B3875"/>
    <w:rsid w:val="005E30C7"/>
    <w:rsid w:val="005E4CF6"/>
    <w:rsid w:val="00623269"/>
    <w:rsid w:val="006A354E"/>
    <w:rsid w:val="007451A1"/>
    <w:rsid w:val="007D5506"/>
    <w:rsid w:val="00882611"/>
    <w:rsid w:val="008A5991"/>
    <w:rsid w:val="00956200"/>
    <w:rsid w:val="00A23A1B"/>
    <w:rsid w:val="00A404A2"/>
    <w:rsid w:val="00AF50C7"/>
    <w:rsid w:val="00B0479E"/>
    <w:rsid w:val="00B45F17"/>
    <w:rsid w:val="00B86828"/>
    <w:rsid w:val="00BB31A2"/>
    <w:rsid w:val="00C916E0"/>
    <w:rsid w:val="00D37615"/>
    <w:rsid w:val="00D50B0D"/>
    <w:rsid w:val="00D54C2F"/>
    <w:rsid w:val="00D5725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0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1A1"/>
    <w:pPr>
      <w:ind w:left="720"/>
      <w:contextualSpacing/>
    </w:pPr>
  </w:style>
  <w:style w:type="character" w:styleId="Hyperlink">
    <w:name w:val="Hyperlink"/>
    <w:basedOn w:val="DefaultParagraphFont"/>
    <w:uiPriority w:val="99"/>
    <w:unhideWhenUsed/>
    <w:rsid w:val="008A599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hangqldsn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15</cp:revision>
  <dcterms:created xsi:type="dcterms:W3CDTF">2017-04-24T03:14:00Z</dcterms:created>
  <dcterms:modified xsi:type="dcterms:W3CDTF">2017-04-26T03:12:00Z</dcterms:modified>
</cp:coreProperties>
</file>